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 xml:space="preserve">Humber, Ford &amp; Stoke Prior </w:t>
      </w:r>
    </w:p>
    <w:p w:rsidR="002D4FF5" w:rsidRPr="002D4FF5" w:rsidRDefault="002D4FF5" w:rsidP="002D4FF5">
      <w:pPr>
        <w:pBdr>
          <w:top w:val="single" w:sz="4" w:space="1" w:color="auto"/>
        </w:pBdr>
        <w:jc w:val="center"/>
        <w:rPr>
          <w:rFonts w:ascii="Century Gothic" w:hAnsi="Century Gothic" w:cs="Arial"/>
          <w:b/>
          <w:color w:val="008080"/>
          <w:sz w:val="40"/>
          <w:szCs w:val="40"/>
          <w:lang w:eastAsia="en-US"/>
        </w:rPr>
      </w:pPr>
      <w:r w:rsidRPr="002D4FF5">
        <w:rPr>
          <w:rFonts w:ascii="Century Gothic" w:hAnsi="Century Gothic" w:cs="Arial"/>
          <w:b/>
          <w:color w:val="008080"/>
          <w:sz w:val="40"/>
          <w:szCs w:val="40"/>
          <w:lang w:eastAsia="en-US"/>
        </w:rPr>
        <w:t>Group Parish Council</w:t>
      </w:r>
    </w:p>
    <w:p w:rsidR="002D4FF5" w:rsidRPr="002D4FF5" w:rsidRDefault="002D4FF5" w:rsidP="002D4FF5">
      <w:pPr>
        <w:jc w:val="center"/>
        <w:rPr>
          <w:rFonts w:ascii="Arial" w:eastAsiaTheme="minorHAnsi" w:hAnsi="Arial" w:cs="Arial"/>
          <w:b/>
          <w:i/>
          <w:sz w:val="22"/>
          <w:szCs w:val="22"/>
          <w:lang w:eastAsia="en-US"/>
        </w:rPr>
      </w:pPr>
    </w:p>
    <w:p w:rsidR="00747501" w:rsidRDefault="00747501" w:rsidP="00747501">
      <w:pPr>
        <w:rPr>
          <w:rFonts w:asciiTheme="minorHAnsi" w:hAnsiTheme="minorHAnsi" w:cstheme="minorHAnsi"/>
          <w:b/>
          <w:sz w:val="22"/>
          <w:szCs w:val="22"/>
        </w:rPr>
      </w:pPr>
    </w:p>
    <w:p w:rsidR="00747501" w:rsidRDefault="00747501" w:rsidP="003B432D">
      <w:pPr>
        <w:spacing w:after="240"/>
        <w:jc w:val="center"/>
        <w:rPr>
          <w:rFonts w:asciiTheme="minorHAnsi" w:hAnsiTheme="minorHAnsi" w:cstheme="minorHAnsi"/>
          <w:b/>
          <w:sz w:val="36"/>
          <w:szCs w:val="22"/>
        </w:rPr>
      </w:pPr>
      <w:r w:rsidRPr="00747501">
        <w:rPr>
          <w:rFonts w:asciiTheme="minorHAnsi" w:hAnsiTheme="minorHAnsi" w:cstheme="minorHAnsi"/>
          <w:b/>
          <w:sz w:val="36"/>
          <w:szCs w:val="22"/>
        </w:rPr>
        <w:t>Privacy Policy</w:t>
      </w:r>
    </w:p>
    <w:p w:rsidR="00747501" w:rsidRPr="003B432D" w:rsidRDefault="001C18C2" w:rsidP="001C18C2">
      <w:pPr>
        <w:jc w:val="center"/>
        <w:rPr>
          <w:rFonts w:asciiTheme="minorHAnsi" w:hAnsiTheme="minorHAnsi" w:cstheme="minorHAnsi"/>
          <w:b/>
          <w:i/>
          <w:sz w:val="36"/>
          <w:szCs w:val="22"/>
        </w:rPr>
      </w:pPr>
      <w:r w:rsidRPr="003B432D">
        <w:rPr>
          <w:rFonts w:asciiTheme="minorHAnsi" w:hAnsiTheme="minorHAnsi" w:cstheme="minorHAnsi"/>
          <w:b/>
          <w:i/>
          <w:sz w:val="36"/>
          <w:szCs w:val="22"/>
        </w:rPr>
        <w:t>Why and how we hold and process your data, and your rights</w:t>
      </w:r>
    </w:p>
    <w:p w:rsidR="00747501" w:rsidRDefault="00747501" w:rsidP="00747501">
      <w:pPr>
        <w:rPr>
          <w:rFonts w:asciiTheme="minorHAnsi" w:hAnsiTheme="minorHAnsi" w:cstheme="minorHAnsi"/>
          <w:b/>
          <w:sz w:val="22"/>
          <w:szCs w:val="22"/>
        </w:rPr>
      </w:pPr>
    </w:p>
    <w:p w:rsidR="00747501" w:rsidRDefault="00747501" w:rsidP="001C18C2">
      <w:pPr>
        <w:jc w:val="center"/>
        <w:rPr>
          <w:rFonts w:asciiTheme="minorHAnsi" w:hAnsiTheme="minorHAnsi" w:cstheme="minorHAnsi"/>
          <w:sz w:val="22"/>
          <w:szCs w:val="22"/>
        </w:rPr>
      </w:pPr>
      <w:r w:rsidRPr="00747501">
        <w:rPr>
          <w:rFonts w:asciiTheme="minorHAnsi" w:hAnsiTheme="minorHAnsi" w:cstheme="minorHAnsi"/>
          <w:sz w:val="22"/>
          <w:szCs w:val="22"/>
        </w:rPr>
        <w:t xml:space="preserve">Adopted by Council on </w:t>
      </w:r>
      <w:r w:rsidR="002B00C2">
        <w:rPr>
          <w:rFonts w:asciiTheme="minorHAnsi" w:hAnsiTheme="minorHAnsi" w:cstheme="minorHAnsi"/>
          <w:sz w:val="22"/>
          <w:szCs w:val="22"/>
        </w:rPr>
        <w:t>16 May 2018</w:t>
      </w:r>
      <w:bookmarkStart w:id="0" w:name="_GoBack"/>
      <w:bookmarkEnd w:id="0"/>
    </w:p>
    <w:p w:rsidR="001C18C2" w:rsidRDefault="001C18C2" w:rsidP="00747501">
      <w:pPr>
        <w:rPr>
          <w:rFonts w:asciiTheme="minorHAnsi" w:hAnsiTheme="minorHAnsi" w:cstheme="minorHAnsi"/>
          <w:sz w:val="22"/>
          <w:szCs w:val="22"/>
        </w:rPr>
      </w:pP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 xml:space="preserve">This Policy was adopted by the </w:t>
      </w:r>
      <w:r w:rsidR="003B432D">
        <w:rPr>
          <w:rFonts w:asciiTheme="minorHAnsi" w:hAnsiTheme="minorHAnsi" w:cstheme="minorHAnsi"/>
          <w:sz w:val="22"/>
          <w:szCs w:val="22"/>
        </w:rPr>
        <w:t xml:space="preserve">Group </w:t>
      </w:r>
      <w:r w:rsidRPr="00747501">
        <w:rPr>
          <w:rFonts w:asciiTheme="minorHAnsi" w:hAnsiTheme="minorHAnsi" w:cstheme="minorHAnsi"/>
          <w:sz w:val="22"/>
          <w:szCs w:val="22"/>
        </w:rPr>
        <w:t>Parish Council in order to comply with the requirements of the General Data Protection Regulation (GDPR), in force on 25 May 2018.</w:t>
      </w:r>
    </w:p>
    <w:p w:rsidR="001C18C2" w:rsidRPr="00747501" w:rsidRDefault="001C18C2" w:rsidP="00747501">
      <w:pPr>
        <w:rPr>
          <w:rFonts w:asciiTheme="minorHAnsi" w:hAnsiTheme="minorHAnsi" w:cstheme="minorHAnsi"/>
          <w:sz w:val="22"/>
          <w:szCs w:val="22"/>
        </w:rPr>
      </w:pP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t>Your personal data – what is it?</w:t>
      </w: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“Personal data” is any information about a living individual, which allows them to be identified from that data (for example a name, photographs, videos, email address, or address).  Identification can be by the personal data alone or in conjunction with any other personal data.  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rsidR="001C18C2" w:rsidRPr="00747501" w:rsidRDefault="001C18C2" w:rsidP="00747501">
      <w:pPr>
        <w:rPr>
          <w:rFonts w:asciiTheme="minorHAnsi" w:hAnsiTheme="minorHAnsi" w:cstheme="minorHAnsi"/>
          <w:sz w:val="22"/>
          <w:szCs w:val="22"/>
        </w:rPr>
      </w:pP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color w:val="00AACC"/>
          <w:sz w:val="22"/>
          <w:szCs w:val="22"/>
        </w:rPr>
      </w:pPr>
      <w:r w:rsidRPr="00747501">
        <w:rPr>
          <w:rFonts w:asciiTheme="minorHAnsi" w:hAnsiTheme="minorHAnsi" w:cstheme="minorHAnsi"/>
          <w:sz w:val="22"/>
          <w:szCs w:val="22"/>
        </w:rPr>
        <w:t>Council information</w:t>
      </w:r>
    </w:p>
    <w:p w:rsidR="00747501" w:rsidRDefault="00747501" w:rsidP="00747501">
      <w:pPr>
        <w:rPr>
          <w:rFonts w:asciiTheme="minorHAnsi" w:hAnsiTheme="minorHAnsi" w:cstheme="minorHAnsi"/>
          <w:sz w:val="22"/>
          <w:szCs w:val="22"/>
        </w:rPr>
      </w:pPr>
      <w:r w:rsidRPr="00747501">
        <w:rPr>
          <w:rFonts w:asciiTheme="minorHAnsi" w:hAnsiTheme="minorHAnsi" w:cstheme="minorHAnsi"/>
          <w:sz w:val="22"/>
          <w:szCs w:val="22"/>
        </w:rPr>
        <w:t xml:space="preserve">This Privacy Policy is provided to you by </w:t>
      </w:r>
      <w:r w:rsidR="001C18C2">
        <w:rPr>
          <w:rFonts w:asciiTheme="minorHAnsi" w:hAnsiTheme="minorHAnsi" w:cstheme="minorHAnsi"/>
          <w:sz w:val="22"/>
          <w:szCs w:val="22"/>
        </w:rPr>
        <w:t>Humber, Ford and Stoke Prior Group Parish Council, which is the Data C</w:t>
      </w:r>
      <w:r w:rsidRPr="00747501">
        <w:rPr>
          <w:rFonts w:asciiTheme="minorHAnsi" w:hAnsiTheme="minorHAnsi" w:cstheme="minorHAnsi"/>
          <w:sz w:val="22"/>
          <w:szCs w:val="22"/>
        </w:rPr>
        <w:t xml:space="preserve">ontroller for your data. The Council’s address is: </w:t>
      </w:r>
      <w:r w:rsidR="001C18C2">
        <w:rPr>
          <w:rFonts w:asciiTheme="minorHAnsi" w:hAnsiTheme="minorHAnsi" w:cstheme="minorHAnsi"/>
          <w:sz w:val="22"/>
          <w:szCs w:val="22"/>
        </w:rPr>
        <w:t xml:space="preserve">c/o Clerk to the Council, Great Marston Farmhouse, Risbury, Herefordshire HR6 0NJ.  Email: </w:t>
      </w:r>
      <w:hyperlink r:id="rId14" w:history="1">
        <w:r w:rsidR="001C18C2" w:rsidRPr="00C137F6">
          <w:rPr>
            <w:rStyle w:val="Hyperlink"/>
            <w:rFonts w:asciiTheme="minorHAnsi" w:hAnsiTheme="minorHAnsi" w:cstheme="minorHAnsi"/>
            <w:sz w:val="22"/>
            <w:szCs w:val="22"/>
          </w:rPr>
          <w:t>clerk@hfspgroup.org.uk</w:t>
        </w:r>
      </w:hyperlink>
    </w:p>
    <w:p w:rsidR="001C18C2" w:rsidRDefault="001C18C2" w:rsidP="00747501">
      <w:pPr>
        <w:rPr>
          <w:rFonts w:asciiTheme="minorHAnsi" w:hAnsiTheme="minorHAnsi" w:cstheme="minorHAnsi"/>
          <w:sz w:val="22"/>
          <w:szCs w:val="22"/>
        </w:rPr>
      </w:pPr>
    </w:p>
    <w:p w:rsidR="00747501" w:rsidRPr="00747501" w:rsidRDefault="00747501" w:rsidP="001C18C2">
      <w:pPr>
        <w:pStyle w:val="ScheduleHeading1"/>
        <w:numPr>
          <w:ilvl w:val="0"/>
          <w:numId w:val="0"/>
        </w:numPr>
        <w:tabs>
          <w:tab w:val="left" w:pos="720"/>
        </w:tabs>
        <w:rPr>
          <w:rFonts w:asciiTheme="minorHAnsi" w:hAnsiTheme="minorHAnsi" w:cstheme="minorHAnsi"/>
          <w:sz w:val="22"/>
          <w:szCs w:val="22"/>
        </w:rPr>
      </w:pPr>
      <w:r w:rsidRPr="00747501">
        <w:rPr>
          <w:rFonts w:asciiTheme="minorHAnsi" w:hAnsiTheme="minorHAnsi" w:cstheme="minorHAnsi"/>
          <w:sz w:val="22"/>
          <w:szCs w:val="22"/>
        </w:rPr>
        <w:t>The Council will process some or all of the following personal data where necessary to perform its tasks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Names, titles, and aliases, photographs;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Contact details such as telephone numbers, addresses, and email addresses;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Where they are relevant to the services provided by a council, or where you provide them to us, we may process information such as gender, age, marital status, nationality, education/work histories, academic/professional qualifications, </w:t>
      </w:r>
      <w:r w:rsidR="001C18C2">
        <w:rPr>
          <w:rFonts w:cstheme="minorHAnsi"/>
          <w:sz w:val="22"/>
        </w:rPr>
        <w:t xml:space="preserve">skills, </w:t>
      </w:r>
      <w:r w:rsidRPr="00747501">
        <w:rPr>
          <w:rFonts w:cstheme="minorHAnsi"/>
          <w:sz w:val="22"/>
        </w:rPr>
        <w:t>hobbies, family composition, and dependants;</w:t>
      </w:r>
    </w:p>
    <w:p w:rsid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Where you pay for activities such as use of council </w:t>
      </w:r>
      <w:r w:rsidR="001C18C2">
        <w:rPr>
          <w:rFonts w:cstheme="minorHAnsi"/>
          <w:sz w:val="22"/>
        </w:rPr>
        <w:t>facilities</w:t>
      </w:r>
      <w:r w:rsidRPr="00747501">
        <w:rPr>
          <w:rFonts w:cstheme="minorHAnsi"/>
          <w:sz w:val="22"/>
        </w:rPr>
        <w:t>, financial identifiers such as bank account numbers, payment card numbers, payment/transaction identifiers, policy numbers, and claim numbers;</w:t>
      </w:r>
    </w:p>
    <w:p w:rsidR="001C18C2" w:rsidRDefault="001C18C2" w:rsidP="00747501">
      <w:pPr>
        <w:pStyle w:val="BodyText"/>
        <w:numPr>
          <w:ilvl w:val="0"/>
          <w:numId w:val="17"/>
        </w:numPr>
        <w:spacing w:after="0" w:line="240" w:lineRule="auto"/>
        <w:ind w:hanging="720"/>
        <w:rPr>
          <w:rFonts w:cstheme="minorHAnsi"/>
          <w:sz w:val="22"/>
        </w:rPr>
      </w:pPr>
      <w:r>
        <w:rPr>
          <w:rFonts w:cstheme="minorHAnsi"/>
          <w:sz w:val="22"/>
        </w:rPr>
        <w:t xml:space="preserve">For councillors, we may process information including: your name, address, </w:t>
      </w:r>
      <w:r w:rsidR="003B432D">
        <w:rPr>
          <w:rFonts w:cstheme="minorHAnsi"/>
          <w:sz w:val="22"/>
        </w:rPr>
        <w:t>telephone number, email address, other contact information, your registrable interests under the Localism Act 2011, your signature, your attendance at meetings, your date of birth, your photograph, your political affiliation (if any), a short personal statement, any training you have undertaken;</w:t>
      </w:r>
    </w:p>
    <w:p w:rsidR="00747501" w:rsidRPr="003B432D" w:rsidRDefault="001C18C2" w:rsidP="001C18C2">
      <w:pPr>
        <w:pStyle w:val="BodyText"/>
        <w:numPr>
          <w:ilvl w:val="0"/>
          <w:numId w:val="17"/>
        </w:numPr>
        <w:spacing w:after="0" w:line="240" w:lineRule="auto"/>
        <w:ind w:hanging="720"/>
        <w:rPr>
          <w:rFonts w:cstheme="minorHAnsi"/>
          <w:sz w:val="22"/>
        </w:rPr>
      </w:pPr>
      <w:r w:rsidRPr="003B432D">
        <w:rPr>
          <w:rFonts w:cstheme="minorHAnsi"/>
          <w:sz w:val="22"/>
        </w:rPr>
        <w:t xml:space="preserve">Unless specifically </w:t>
      </w:r>
      <w:r w:rsidR="003B432D" w:rsidRPr="003B432D">
        <w:rPr>
          <w:rFonts w:cstheme="minorHAnsi"/>
          <w:sz w:val="22"/>
        </w:rPr>
        <w:t xml:space="preserve">notified to you, we will </w:t>
      </w:r>
      <w:r w:rsidR="003B432D" w:rsidRPr="003B432D">
        <w:rPr>
          <w:rFonts w:cstheme="minorHAnsi"/>
          <w:sz w:val="22"/>
          <w:u w:val="single"/>
        </w:rPr>
        <w:t>not</w:t>
      </w:r>
      <w:r w:rsidR="003B432D" w:rsidRPr="003B432D">
        <w:rPr>
          <w:rFonts w:cstheme="minorHAnsi"/>
          <w:sz w:val="22"/>
        </w:rPr>
        <w:t xml:space="preserve"> usually </w:t>
      </w:r>
      <w:r w:rsidR="003B432D">
        <w:rPr>
          <w:rFonts w:cstheme="minorHAnsi"/>
          <w:sz w:val="22"/>
        </w:rPr>
        <w:t>hold</w:t>
      </w:r>
      <w:r w:rsidR="003B432D" w:rsidRPr="003B432D">
        <w:rPr>
          <w:rFonts w:cstheme="minorHAnsi"/>
          <w:sz w:val="22"/>
        </w:rPr>
        <w:t xml:space="preserve"> </w:t>
      </w:r>
      <w:r w:rsidR="00747501" w:rsidRPr="003B432D">
        <w:rPr>
          <w:rFonts w:cstheme="minorHAnsi"/>
          <w:sz w:val="22"/>
        </w:rPr>
        <w:t>sensitive personal data or other special categories of data such as  racial or ethnic origin, mental and physical health, details of injuries, medication/treatment received, political beliefs, trade union affiliation, genetic data, biometric data, data concerning and</w:t>
      </w:r>
      <w:r w:rsidR="003B432D">
        <w:rPr>
          <w:rFonts w:cstheme="minorHAnsi"/>
          <w:sz w:val="22"/>
        </w:rPr>
        <w:t xml:space="preserve"> sex life or sexual orientation</w:t>
      </w:r>
      <w:r w:rsidR="00747501" w:rsidRPr="003B432D">
        <w:rPr>
          <w:rFonts w:cstheme="minorHAnsi"/>
          <w:sz w:val="22"/>
        </w:rPr>
        <w:t xml:space="preserve">. </w:t>
      </w:r>
    </w:p>
    <w:p w:rsidR="00747501" w:rsidRPr="00747501" w:rsidRDefault="00747501" w:rsidP="00747501">
      <w:pPr>
        <w:pStyle w:val="BodyText"/>
        <w:spacing w:after="0" w:line="240" w:lineRule="auto"/>
        <w:ind w:left="723" w:firstLine="0"/>
        <w:rPr>
          <w:rFonts w:cstheme="minorHAnsi"/>
          <w:b/>
          <w:sz w:val="22"/>
        </w:rPr>
      </w:pPr>
    </w:p>
    <w:p w:rsidR="00747501" w:rsidRPr="00747501" w:rsidRDefault="00747501" w:rsidP="00747501">
      <w:pPr>
        <w:pStyle w:val="ScheduleHeading1"/>
        <w:numPr>
          <w:ilvl w:val="0"/>
          <w:numId w:val="0"/>
        </w:numPr>
        <w:tabs>
          <w:tab w:val="left" w:pos="720"/>
        </w:tabs>
        <w:rPr>
          <w:rFonts w:asciiTheme="minorHAnsi" w:hAnsiTheme="minorHAnsi" w:cstheme="minorHAnsi"/>
          <w:sz w:val="22"/>
          <w:szCs w:val="22"/>
        </w:rPr>
      </w:pPr>
      <w:r w:rsidRPr="00747501">
        <w:rPr>
          <w:rFonts w:asciiTheme="minorHAnsi" w:hAnsiTheme="minorHAnsi" w:cstheme="minorHAnsi"/>
          <w:sz w:val="22"/>
          <w:szCs w:val="22"/>
        </w:rPr>
        <w:t>The council will comply with data protection law. This says that the personal data we hold about you must be:</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Used lawfully, fairly and in a transparent way.</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Collected only for valid purposes that we have clearly explained to you and not used in any way that is incompatible with those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Relevant to the purposes we have told you about and limited only to those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Accurate and kept up to date.</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lastRenderedPageBreak/>
        <w:t>Kept only as long as necessary for the purposes we have told you about.</w:t>
      </w:r>
    </w:p>
    <w:p w:rsidR="00747501" w:rsidRPr="00747501" w:rsidRDefault="00747501" w:rsidP="00747501">
      <w:pPr>
        <w:pStyle w:val="BodyText"/>
        <w:numPr>
          <w:ilvl w:val="0"/>
          <w:numId w:val="17"/>
        </w:numPr>
        <w:spacing w:after="240" w:line="240" w:lineRule="auto"/>
        <w:ind w:hanging="720"/>
        <w:rPr>
          <w:rFonts w:cstheme="minorHAnsi"/>
          <w:sz w:val="22"/>
        </w:rPr>
      </w:pPr>
      <w:r w:rsidRPr="00747501">
        <w:rPr>
          <w:rFonts w:cstheme="minorHAnsi"/>
          <w:sz w:val="22"/>
        </w:rPr>
        <w:t>Kept and destroyed securely including ensuring that appropriate technical and security measures are in place to protect your personal data to protect personal data from loss, misuse, unauthorised access and disclosure.</w:t>
      </w:r>
    </w:p>
    <w:p w:rsidR="00747501" w:rsidRPr="00747501" w:rsidRDefault="00747501" w:rsidP="00747501">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t>We use your personal data for some or all of the following purposes: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deliver public services including to understand your needs to provide the services that you request and to understand what we can do for you and inform you of other relevant services;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confirm your identity to provide some services;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contact you by post, email, telephone or using social media (e.g., Facebook, Twitter, WhatsApp);</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help us to build up a picture of how we are performing;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prevent and detect fraud and corruption in the use of public funds and where necessary for the law enforcement functions;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enable us to meet all legal and statutory obligations and powers including any delegated functions;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promote the interests of the council;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maintain our own accounts and records;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seek your views, opinions  or comments;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 xml:space="preserve">To notify you of changes to our facilities, services, events and staff, councillors and role holders; </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send you communications which you have requested and that may be of interest to you.  These may include information about campaigns, appeals, other new projects or initiatives;</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process relevant financial transactions including grants and payments for goods and services supplied to the council</w:t>
      </w:r>
    </w:p>
    <w:p w:rsidR="00747501" w:rsidRPr="00747501" w:rsidRDefault="00747501" w:rsidP="00747501">
      <w:pPr>
        <w:pStyle w:val="BodyText"/>
        <w:numPr>
          <w:ilvl w:val="0"/>
          <w:numId w:val="17"/>
        </w:numPr>
        <w:spacing w:after="0" w:line="240" w:lineRule="auto"/>
        <w:ind w:hanging="720"/>
        <w:rPr>
          <w:rFonts w:cstheme="minorHAnsi"/>
          <w:sz w:val="22"/>
        </w:rPr>
      </w:pPr>
      <w:r w:rsidRPr="00747501">
        <w:rPr>
          <w:rFonts w:cstheme="minorHAnsi"/>
          <w:sz w:val="22"/>
        </w:rPr>
        <w:t>To allow the statistical analysis of data so we can plan the provision of services.</w:t>
      </w:r>
    </w:p>
    <w:p w:rsidR="00747501" w:rsidRPr="00747501" w:rsidRDefault="00747501" w:rsidP="00747501">
      <w:pPr>
        <w:pStyle w:val="BodyText"/>
        <w:spacing w:after="0" w:line="240" w:lineRule="auto"/>
        <w:ind w:left="0" w:firstLine="0"/>
        <w:rPr>
          <w:rFonts w:cstheme="minorHAnsi"/>
          <w:sz w:val="22"/>
        </w:rPr>
      </w:pPr>
    </w:p>
    <w:p w:rsidR="00747501" w:rsidRPr="00747501" w:rsidRDefault="00747501" w:rsidP="00747501">
      <w:pPr>
        <w:pStyle w:val="BodyText"/>
        <w:spacing w:after="0" w:line="240" w:lineRule="auto"/>
        <w:ind w:left="0" w:firstLine="0"/>
        <w:rPr>
          <w:rFonts w:cstheme="minorHAnsi"/>
          <w:sz w:val="22"/>
        </w:rPr>
      </w:pPr>
      <w:r w:rsidRPr="00747501">
        <w:rPr>
          <w:rFonts w:cstheme="minorHAnsi"/>
          <w:sz w:val="22"/>
        </w:rPr>
        <w:t xml:space="preserve">Our processing may also include the use of CCTV systems for the prevention and prosecution of crime. </w:t>
      </w:r>
    </w:p>
    <w:p w:rsidR="00747501" w:rsidRPr="00747501" w:rsidRDefault="00747501" w:rsidP="00747501">
      <w:pPr>
        <w:pStyle w:val="BodyText"/>
        <w:spacing w:after="0" w:line="240" w:lineRule="auto"/>
        <w:ind w:left="0" w:firstLine="0"/>
        <w:rPr>
          <w:rFonts w:cstheme="minorHAnsi"/>
          <w:sz w:val="22"/>
        </w:rPr>
      </w:pP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What is the legal basis for processing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council is a public authority and has certain powers and duties. Most of your personal data is processed for compliance with a legal obligation which includes the discharge of the council’s statutory functions and powers.  Sometime when exercising these powers or duties it is necessary to process personal data of residents or people using the council’s services.  We will always take into account your interests and rights.  This Privacy Policy sets out your rights and the council’s obligations to you in detail.</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We may also process personal data if it is necessary for the performance of a contract with you, or to take steps to enter into a contract.  An example of this would be processing your data in connection with the use of sports facilities, or the acceptance of an allotment garden tenancy.</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Sometimes the use of your personal data requires your consent. We will first obtain your consent to that use.</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Sharing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council will implement appropriate security measures to protect your personal data.  This section of the Privacy Policy provides information about the third parties with whom the council will share your personal data.  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rsidR="00747501" w:rsidRPr="00747501" w:rsidRDefault="00747501" w:rsidP="003B432D">
      <w:pPr>
        <w:spacing w:after="120"/>
        <w:rPr>
          <w:rFonts w:asciiTheme="minorHAnsi" w:hAnsiTheme="minorHAnsi" w:cstheme="minorHAnsi"/>
          <w:sz w:val="22"/>
          <w:szCs w:val="22"/>
        </w:rPr>
      </w:pPr>
      <w:proofErr w:type="gramStart"/>
      <w:r w:rsidRPr="00747501">
        <w:rPr>
          <w:rFonts w:asciiTheme="minorHAnsi" w:hAnsiTheme="minorHAnsi" w:cstheme="minorHAnsi"/>
          <w:sz w:val="22"/>
          <w:szCs w:val="22"/>
        </w:rPr>
        <w:t>Our agents, suppliers and contractors.</w:t>
      </w:r>
      <w:proofErr w:type="gramEnd"/>
      <w:r w:rsidRPr="00747501">
        <w:rPr>
          <w:rFonts w:asciiTheme="minorHAnsi" w:hAnsiTheme="minorHAnsi" w:cstheme="minorHAnsi"/>
          <w:sz w:val="22"/>
          <w:szCs w:val="22"/>
        </w:rPr>
        <w:t xml:space="preserve"> For example, we may ask a commercial provider to publish or </w:t>
      </w:r>
      <w:proofErr w:type="gramStart"/>
      <w:r w:rsidRPr="00747501">
        <w:rPr>
          <w:rFonts w:asciiTheme="minorHAnsi" w:hAnsiTheme="minorHAnsi" w:cstheme="minorHAnsi"/>
          <w:sz w:val="22"/>
          <w:szCs w:val="22"/>
        </w:rPr>
        <w:t>distribute  newsletters</w:t>
      </w:r>
      <w:proofErr w:type="gramEnd"/>
      <w:r w:rsidRPr="00747501">
        <w:rPr>
          <w:rFonts w:asciiTheme="minorHAnsi" w:hAnsiTheme="minorHAnsi" w:cstheme="minorHAnsi"/>
          <w:sz w:val="22"/>
          <w:szCs w:val="22"/>
        </w:rPr>
        <w:t xml:space="preserve"> on our behalf, or to maintain our database software;</w:t>
      </w:r>
    </w:p>
    <w:p w:rsid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On occasion, other local authorities or not for profit bodies with which we are carrying out joint ventures e.g.  </w:t>
      </w:r>
      <w:proofErr w:type="gramStart"/>
      <w:r w:rsidRPr="00747501">
        <w:rPr>
          <w:rFonts w:asciiTheme="minorHAnsi" w:hAnsiTheme="minorHAnsi" w:cstheme="minorHAnsi"/>
          <w:sz w:val="22"/>
          <w:szCs w:val="22"/>
        </w:rPr>
        <w:t>in</w:t>
      </w:r>
      <w:proofErr w:type="gramEnd"/>
      <w:r w:rsidRPr="00747501">
        <w:rPr>
          <w:rFonts w:asciiTheme="minorHAnsi" w:hAnsiTheme="minorHAnsi" w:cstheme="minorHAnsi"/>
          <w:sz w:val="22"/>
          <w:szCs w:val="22"/>
        </w:rPr>
        <w:t xml:space="preserve"> relation to facilities or events for the community. </w:t>
      </w:r>
    </w:p>
    <w:p w:rsidR="00042E32" w:rsidRPr="00747501" w:rsidRDefault="00042E32" w:rsidP="003B432D">
      <w:pPr>
        <w:spacing w:after="120"/>
        <w:rPr>
          <w:rFonts w:asciiTheme="minorHAnsi" w:hAnsiTheme="minorHAnsi" w:cstheme="minorHAnsi"/>
          <w:sz w:val="22"/>
          <w:szCs w:val="22"/>
        </w:rPr>
      </w:pPr>
    </w:p>
    <w:p w:rsidR="00747501" w:rsidRPr="00747501" w:rsidRDefault="00747501" w:rsidP="003B432D">
      <w:pPr>
        <w:pStyle w:val="ScheduleHeading1"/>
        <w:numPr>
          <w:ilvl w:val="0"/>
          <w:numId w:val="0"/>
        </w:numPr>
        <w:tabs>
          <w:tab w:val="left" w:pos="720"/>
        </w:tabs>
        <w:ind w:left="726" w:hanging="726"/>
        <w:rPr>
          <w:rFonts w:asciiTheme="minorHAnsi" w:hAnsiTheme="minorHAnsi" w:cstheme="minorHAnsi"/>
          <w:sz w:val="22"/>
          <w:szCs w:val="22"/>
        </w:rPr>
      </w:pPr>
      <w:r w:rsidRPr="00747501">
        <w:rPr>
          <w:rFonts w:asciiTheme="minorHAnsi" w:hAnsiTheme="minorHAnsi" w:cstheme="minorHAnsi"/>
          <w:sz w:val="22"/>
          <w:szCs w:val="22"/>
        </w:rPr>
        <w:lastRenderedPageBreak/>
        <w:t>How long do we keep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  The council is permitted to retain data in order to defend or pursue claims.  In some cases the law imposes a time limit for such claims (for example 3 years for personal injury claims or 6 years for contract claims).  We will retain some personal data for this purpose as long as we believe it is necessary to be able to defend or pursue a claim.  In general, we will endeavour to keep data only for as long as we need it.  This means that we will delete it when it is no longer needed.</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 xml:space="preserve">Your rights and your personal data  </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You have the following rights with respect to your personal data:</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When exercising any of the rights listed below, in order to process your request, we may need to verify your identity for your security.  In such cases we will need you to respond with proof of your identity before you can exercise these rights.</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access personal data we hold on you</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correct and update the personal data we hold on you</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have your personal data erased</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object to processing of your personal data or to restrict it to certain purposes only</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data portability</w:t>
      </w:r>
    </w:p>
    <w:p w:rsidR="00747501" w:rsidRPr="00747501" w:rsidRDefault="00747501" w:rsidP="003B432D">
      <w:pPr>
        <w:spacing w:after="120"/>
        <w:rPr>
          <w:rFonts w:asciiTheme="minorHAnsi" w:hAnsiTheme="minorHAnsi" w:cstheme="minorHAnsi"/>
          <w:b/>
          <w:i/>
          <w:sz w:val="22"/>
          <w:szCs w:val="22"/>
        </w:rPr>
      </w:pPr>
      <w:r w:rsidRPr="00747501">
        <w:rPr>
          <w:rFonts w:asciiTheme="minorHAnsi" w:hAnsiTheme="minorHAnsi" w:cstheme="minorHAnsi"/>
          <w:b/>
          <w:i/>
          <w:sz w:val="22"/>
          <w:szCs w:val="22"/>
        </w:rPr>
        <w:t>The right to withdraw your consent to the processing at any time for any processing of data to which consent was obtained</w:t>
      </w:r>
    </w:p>
    <w:p w:rsidR="00747501" w:rsidRPr="00747501" w:rsidRDefault="00747501" w:rsidP="003B432D">
      <w:pPr>
        <w:spacing w:after="120"/>
        <w:rPr>
          <w:rFonts w:asciiTheme="minorHAnsi" w:hAnsiTheme="minorHAnsi" w:cstheme="minorHAnsi"/>
          <w:sz w:val="22"/>
          <w:szCs w:val="22"/>
        </w:rPr>
      </w:pPr>
      <w:proofErr w:type="gramStart"/>
      <w:r w:rsidRPr="00747501">
        <w:rPr>
          <w:rFonts w:asciiTheme="minorHAnsi" w:hAnsiTheme="minorHAnsi" w:cstheme="minorHAnsi"/>
          <w:b/>
          <w:i/>
          <w:sz w:val="22"/>
          <w:szCs w:val="22"/>
        </w:rPr>
        <w:t>The right to lodge a complaint with the Information Commissioner’s Office.</w:t>
      </w:r>
      <w:proofErr w:type="gramEnd"/>
      <w:r w:rsidRPr="00747501">
        <w:rPr>
          <w:rFonts w:asciiTheme="minorHAnsi" w:hAnsiTheme="minorHAnsi" w:cstheme="minorHAnsi"/>
          <w:b/>
          <w:i/>
          <w:sz w:val="22"/>
          <w:szCs w:val="22"/>
        </w:rPr>
        <w:t xml:space="preserve"> </w:t>
      </w:r>
      <w:r w:rsidRPr="00747501">
        <w:rPr>
          <w:rFonts w:asciiTheme="minorHAnsi" w:hAnsiTheme="minorHAnsi" w:cstheme="minorHAnsi"/>
          <w:sz w:val="22"/>
          <w:szCs w:val="22"/>
        </w:rPr>
        <w:br/>
        <w:t>You can contact the Information Commissioners Office on 0303 123 1113 or via email https://ico.org.uk/global/contact-us/email/ or at the Information Commissioner's Office, Wycliffe House, Water Lane, Wilmslow, Cheshire SK9 5AF.</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Transfer of Data Abroad</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  Our website is also accessible from overseas so on occasion some personal data (for example in a newsletter</w:t>
      </w:r>
      <w:r w:rsidR="003B432D">
        <w:rPr>
          <w:rFonts w:asciiTheme="minorHAnsi" w:hAnsiTheme="minorHAnsi" w:cstheme="minorHAnsi"/>
          <w:sz w:val="22"/>
          <w:szCs w:val="22"/>
        </w:rPr>
        <w:t>) may be accessed from overseas</w:t>
      </w:r>
      <w:r w:rsidRPr="00747501">
        <w:rPr>
          <w:rFonts w:asciiTheme="minorHAnsi" w:hAnsiTheme="minorHAnsi" w:cstheme="minorHAnsi"/>
          <w:sz w:val="22"/>
          <w:szCs w:val="22"/>
        </w:rPr>
        <w:t xml:space="preserve">. </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Further processing</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If we wish to use your personal data for a new purpose, not covered by this Privacy Policy, then we will provide you with a Privacy Notice explaining this new use prior to commencing the processing and setting out the relevant purposes and processing conditions.  Where and whenever necessary, we will seek your prior consent to the new processing.</w:t>
      </w:r>
    </w:p>
    <w:p w:rsidR="00747501" w:rsidRPr="00747501" w:rsidRDefault="00747501" w:rsidP="003B432D">
      <w:pPr>
        <w:spacing w:after="120"/>
        <w:rPr>
          <w:rFonts w:asciiTheme="minorHAnsi" w:hAnsiTheme="minorHAnsi" w:cstheme="minorHAnsi"/>
          <w:b/>
          <w:sz w:val="22"/>
          <w:szCs w:val="22"/>
        </w:rPr>
      </w:pPr>
      <w:r w:rsidRPr="00747501">
        <w:rPr>
          <w:rFonts w:asciiTheme="minorHAnsi" w:hAnsiTheme="minorHAnsi" w:cstheme="minorHAnsi"/>
          <w:b/>
          <w:sz w:val="22"/>
          <w:szCs w:val="22"/>
        </w:rPr>
        <w:t>Changes to this policy</w:t>
      </w:r>
    </w:p>
    <w:p w:rsidR="003B432D"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We keep this Privacy Policy under regular review and we will place any updates </w:t>
      </w:r>
      <w:hyperlink r:id="rId15" w:history="1">
        <w:r w:rsidR="003B432D" w:rsidRPr="00C137F6">
          <w:rPr>
            <w:rStyle w:val="Hyperlink"/>
            <w:rFonts w:asciiTheme="minorHAnsi" w:hAnsiTheme="minorHAnsi" w:cstheme="minorHAnsi"/>
            <w:sz w:val="22"/>
            <w:szCs w:val="22"/>
          </w:rPr>
          <w:t>www.hfspgroup.org.uk</w:t>
        </w:r>
      </w:hyperlink>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 xml:space="preserve">This Policy was last updated in </w:t>
      </w:r>
      <w:r w:rsidR="003B432D">
        <w:rPr>
          <w:rFonts w:asciiTheme="minorHAnsi" w:hAnsiTheme="minorHAnsi" w:cstheme="minorHAnsi"/>
          <w:sz w:val="22"/>
          <w:szCs w:val="22"/>
        </w:rPr>
        <w:t>May</w:t>
      </w:r>
      <w:r w:rsidRPr="00747501">
        <w:rPr>
          <w:rFonts w:asciiTheme="minorHAnsi" w:hAnsiTheme="minorHAnsi" w:cstheme="minorHAnsi"/>
          <w:sz w:val="22"/>
          <w:szCs w:val="22"/>
        </w:rPr>
        <w:t xml:space="preserve"> 2018.</w:t>
      </w:r>
    </w:p>
    <w:p w:rsidR="00747501" w:rsidRPr="003B432D" w:rsidRDefault="00747501" w:rsidP="003B432D">
      <w:pPr>
        <w:spacing w:after="120"/>
        <w:rPr>
          <w:rFonts w:asciiTheme="minorHAnsi" w:hAnsiTheme="minorHAnsi" w:cstheme="minorHAnsi"/>
          <w:b/>
          <w:sz w:val="22"/>
          <w:szCs w:val="22"/>
        </w:rPr>
      </w:pPr>
      <w:r w:rsidRPr="003B432D">
        <w:rPr>
          <w:rFonts w:asciiTheme="minorHAnsi" w:hAnsiTheme="minorHAnsi" w:cstheme="minorHAnsi"/>
          <w:b/>
          <w:sz w:val="22"/>
          <w:szCs w:val="22"/>
        </w:rPr>
        <w:t>Contact Details</w:t>
      </w:r>
    </w:p>
    <w:p w:rsidR="00747501" w:rsidRPr="00747501"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Please contact us if you have any questions about this Privacy Policy or the personal data we hold about you or to exercise all relevant rights, queries or complaints at:</w:t>
      </w:r>
    </w:p>
    <w:p w:rsidR="003B432D" w:rsidRDefault="00747501" w:rsidP="003B432D">
      <w:pPr>
        <w:spacing w:after="120"/>
        <w:rPr>
          <w:rFonts w:asciiTheme="minorHAnsi" w:hAnsiTheme="minorHAnsi" w:cstheme="minorHAnsi"/>
          <w:sz w:val="22"/>
          <w:szCs w:val="22"/>
        </w:rPr>
      </w:pPr>
      <w:r w:rsidRPr="00747501">
        <w:rPr>
          <w:rFonts w:asciiTheme="minorHAnsi" w:hAnsiTheme="minorHAnsi" w:cstheme="minorHAnsi"/>
          <w:sz w:val="22"/>
          <w:szCs w:val="22"/>
        </w:rPr>
        <w:t>The Data Controller</w:t>
      </w:r>
      <w:r w:rsidR="003B432D">
        <w:rPr>
          <w:rFonts w:asciiTheme="minorHAnsi" w:hAnsiTheme="minorHAnsi" w:cstheme="minorHAnsi"/>
          <w:sz w:val="22"/>
          <w:szCs w:val="22"/>
        </w:rPr>
        <w:t xml:space="preserve">: Humber, Ford &amp; Stoke Prior Group Parish Council, Great Marston Farmhouse, Risbury, Herefordshire HR6 0NJ; </w:t>
      </w:r>
      <w:r w:rsidRPr="00747501">
        <w:rPr>
          <w:rFonts w:asciiTheme="minorHAnsi" w:hAnsiTheme="minorHAnsi" w:cstheme="minorHAnsi"/>
          <w:sz w:val="22"/>
          <w:szCs w:val="22"/>
        </w:rPr>
        <w:t>Email:</w:t>
      </w:r>
      <w:r w:rsidR="003B432D">
        <w:rPr>
          <w:rFonts w:asciiTheme="minorHAnsi" w:hAnsiTheme="minorHAnsi" w:cstheme="minorHAnsi"/>
          <w:sz w:val="22"/>
          <w:szCs w:val="22"/>
        </w:rPr>
        <w:t xml:space="preserve"> </w:t>
      </w:r>
      <w:hyperlink r:id="rId16" w:history="1">
        <w:r w:rsidR="003B432D" w:rsidRPr="00C137F6">
          <w:rPr>
            <w:rStyle w:val="Hyperlink"/>
            <w:rFonts w:asciiTheme="minorHAnsi" w:hAnsiTheme="minorHAnsi" w:cstheme="minorHAnsi"/>
            <w:sz w:val="22"/>
            <w:szCs w:val="22"/>
          </w:rPr>
          <w:t>clerk@hfspgroup.org.uk</w:t>
        </w:r>
      </w:hyperlink>
    </w:p>
    <w:sectPr w:rsidR="003B432D" w:rsidSect="00C1316B">
      <w:headerReference w:type="default" r:id="rId17"/>
      <w:pgSz w:w="11906" w:h="16838"/>
      <w:pgMar w:top="900" w:right="926" w:bottom="990" w:left="1080" w:header="442" w:footer="4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FC5" w:rsidRDefault="00374FC5">
      <w:r>
        <w:separator/>
      </w:r>
    </w:p>
  </w:endnote>
  <w:endnote w:type="continuationSeparator" w:id="0">
    <w:p w:rsidR="00374FC5" w:rsidRDefault="003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FC5" w:rsidRDefault="00374FC5">
      <w:r>
        <w:separator/>
      </w:r>
    </w:p>
  </w:footnote>
  <w:footnote w:type="continuationSeparator" w:id="0">
    <w:p w:rsidR="00374FC5" w:rsidRDefault="0037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FD" w:rsidRPr="007F6DAA" w:rsidRDefault="00267BFD" w:rsidP="007F6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0E7D"/>
    <w:multiLevelType w:val="hybridMultilevel"/>
    <w:tmpl w:val="0D2C9110"/>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
    <w:nsid w:val="11C74016"/>
    <w:multiLevelType w:val="hybridMultilevel"/>
    <w:tmpl w:val="BC12AD3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2">
    <w:nsid w:val="32702299"/>
    <w:multiLevelType w:val="hybridMultilevel"/>
    <w:tmpl w:val="134C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6179F7"/>
    <w:multiLevelType w:val="hybridMultilevel"/>
    <w:tmpl w:val="A98878D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4">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EEE5EED"/>
    <w:multiLevelType w:val="hybridMultilevel"/>
    <w:tmpl w:val="2AF8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730F34"/>
    <w:multiLevelType w:val="hybridMultilevel"/>
    <w:tmpl w:val="DD7C986A"/>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7">
    <w:nsid w:val="46A451D9"/>
    <w:multiLevelType w:val="hybridMultilevel"/>
    <w:tmpl w:val="6312230A"/>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8">
    <w:nsid w:val="48A057FF"/>
    <w:multiLevelType w:val="hybridMultilevel"/>
    <w:tmpl w:val="1AAA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6460C8"/>
    <w:multiLevelType w:val="hybridMultilevel"/>
    <w:tmpl w:val="DD105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760B5E"/>
    <w:multiLevelType w:val="hybridMultilevel"/>
    <w:tmpl w:val="A69C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5564A"/>
    <w:multiLevelType w:val="hybridMultilevel"/>
    <w:tmpl w:val="55841B26"/>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2">
    <w:nsid w:val="5FCC5881"/>
    <w:multiLevelType w:val="hybridMultilevel"/>
    <w:tmpl w:val="2702D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4CF15B7"/>
    <w:multiLevelType w:val="hybridMultilevel"/>
    <w:tmpl w:val="9CAE3372"/>
    <w:lvl w:ilvl="0" w:tplc="08090001">
      <w:start w:val="1"/>
      <w:numFmt w:val="bullet"/>
      <w:lvlText w:val=""/>
      <w:lvlJc w:val="left"/>
      <w:pPr>
        <w:ind w:left="-135" w:hanging="360"/>
      </w:pPr>
      <w:rPr>
        <w:rFonts w:ascii="Symbol" w:hAnsi="Symbol" w:hint="default"/>
      </w:rPr>
    </w:lvl>
    <w:lvl w:ilvl="1" w:tplc="08090003" w:tentative="1">
      <w:start w:val="1"/>
      <w:numFmt w:val="bullet"/>
      <w:lvlText w:val="o"/>
      <w:lvlJc w:val="left"/>
      <w:pPr>
        <w:ind w:left="585" w:hanging="360"/>
      </w:pPr>
      <w:rPr>
        <w:rFonts w:ascii="Courier New" w:hAnsi="Courier New" w:cs="Courier New" w:hint="default"/>
      </w:rPr>
    </w:lvl>
    <w:lvl w:ilvl="2" w:tplc="08090005" w:tentative="1">
      <w:start w:val="1"/>
      <w:numFmt w:val="bullet"/>
      <w:lvlText w:val=""/>
      <w:lvlJc w:val="left"/>
      <w:pPr>
        <w:ind w:left="1305" w:hanging="360"/>
      </w:pPr>
      <w:rPr>
        <w:rFonts w:ascii="Wingdings" w:hAnsi="Wingdings" w:hint="default"/>
      </w:rPr>
    </w:lvl>
    <w:lvl w:ilvl="3" w:tplc="08090001" w:tentative="1">
      <w:start w:val="1"/>
      <w:numFmt w:val="bullet"/>
      <w:lvlText w:val=""/>
      <w:lvlJc w:val="left"/>
      <w:pPr>
        <w:ind w:left="2025" w:hanging="360"/>
      </w:pPr>
      <w:rPr>
        <w:rFonts w:ascii="Symbol" w:hAnsi="Symbol" w:hint="default"/>
      </w:rPr>
    </w:lvl>
    <w:lvl w:ilvl="4" w:tplc="08090003" w:tentative="1">
      <w:start w:val="1"/>
      <w:numFmt w:val="bullet"/>
      <w:lvlText w:val="o"/>
      <w:lvlJc w:val="left"/>
      <w:pPr>
        <w:ind w:left="2745" w:hanging="360"/>
      </w:pPr>
      <w:rPr>
        <w:rFonts w:ascii="Courier New" w:hAnsi="Courier New" w:cs="Courier New" w:hint="default"/>
      </w:rPr>
    </w:lvl>
    <w:lvl w:ilvl="5" w:tplc="08090005" w:tentative="1">
      <w:start w:val="1"/>
      <w:numFmt w:val="bullet"/>
      <w:lvlText w:val=""/>
      <w:lvlJc w:val="left"/>
      <w:pPr>
        <w:ind w:left="3465" w:hanging="360"/>
      </w:pPr>
      <w:rPr>
        <w:rFonts w:ascii="Wingdings" w:hAnsi="Wingdings" w:hint="default"/>
      </w:rPr>
    </w:lvl>
    <w:lvl w:ilvl="6" w:tplc="08090001" w:tentative="1">
      <w:start w:val="1"/>
      <w:numFmt w:val="bullet"/>
      <w:lvlText w:val=""/>
      <w:lvlJc w:val="left"/>
      <w:pPr>
        <w:ind w:left="4185" w:hanging="360"/>
      </w:pPr>
      <w:rPr>
        <w:rFonts w:ascii="Symbol" w:hAnsi="Symbol" w:hint="default"/>
      </w:rPr>
    </w:lvl>
    <w:lvl w:ilvl="7" w:tplc="08090003" w:tentative="1">
      <w:start w:val="1"/>
      <w:numFmt w:val="bullet"/>
      <w:lvlText w:val="o"/>
      <w:lvlJc w:val="left"/>
      <w:pPr>
        <w:ind w:left="4905" w:hanging="360"/>
      </w:pPr>
      <w:rPr>
        <w:rFonts w:ascii="Courier New" w:hAnsi="Courier New" w:cs="Courier New" w:hint="default"/>
      </w:rPr>
    </w:lvl>
    <w:lvl w:ilvl="8" w:tplc="08090005" w:tentative="1">
      <w:start w:val="1"/>
      <w:numFmt w:val="bullet"/>
      <w:lvlText w:val=""/>
      <w:lvlJc w:val="left"/>
      <w:pPr>
        <w:ind w:left="5625" w:hanging="360"/>
      </w:pPr>
      <w:rPr>
        <w:rFonts w:ascii="Wingdings" w:hAnsi="Wingdings" w:hint="default"/>
      </w:rPr>
    </w:lvl>
  </w:abstractNum>
  <w:abstractNum w:abstractNumId="14">
    <w:nsid w:val="694A7A06"/>
    <w:multiLevelType w:val="hybridMultilevel"/>
    <w:tmpl w:val="0AF24AE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540" w:hanging="360"/>
      </w:pPr>
      <w:rPr>
        <w:rFonts w:ascii="Courier New" w:hAnsi="Courier New" w:cs="Courier New" w:hint="default"/>
      </w:rPr>
    </w:lvl>
    <w:lvl w:ilvl="2" w:tplc="08090005" w:tentative="1">
      <w:start w:val="1"/>
      <w:numFmt w:val="bullet"/>
      <w:lvlText w:val=""/>
      <w:lvlJc w:val="left"/>
      <w:pPr>
        <w:ind w:left="1260" w:hanging="360"/>
      </w:pPr>
      <w:rPr>
        <w:rFonts w:ascii="Wingdings" w:hAnsi="Wingdings" w:hint="default"/>
      </w:rPr>
    </w:lvl>
    <w:lvl w:ilvl="3" w:tplc="08090001" w:tentative="1">
      <w:start w:val="1"/>
      <w:numFmt w:val="bullet"/>
      <w:lvlText w:val=""/>
      <w:lvlJc w:val="left"/>
      <w:pPr>
        <w:ind w:left="1980" w:hanging="360"/>
      </w:pPr>
      <w:rPr>
        <w:rFonts w:ascii="Symbol" w:hAnsi="Symbol" w:hint="default"/>
      </w:rPr>
    </w:lvl>
    <w:lvl w:ilvl="4" w:tplc="08090003" w:tentative="1">
      <w:start w:val="1"/>
      <w:numFmt w:val="bullet"/>
      <w:lvlText w:val="o"/>
      <w:lvlJc w:val="left"/>
      <w:pPr>
        <w:ind w:left="2700" w:hanging="360"/>
      </w:pPr>
      <w:rPr>
        <w:rFonts w:ascii="Courier New" w:hAnsi="Courier New" w:cs="Courier New" w:hint="default"/>
      </w:rPr>
    </w:lvl>
    <w:lvl w:ilvl="5" w:tplc="08090005" w:tentative="1">
      <w:start w:val="1"/>
      <w:numFmt w:val="bullet"/>
      <w:lvlText w:val=""/>
      <w:lvlJc w:val="left"/>
      <w:pPr>
        <w:ind w:left="3420" w:hanging="360"/>
      </w:pPr>
      <w:rPr>
        <w:rFonts w:ascii="Wingdings" w:hAnsi="Wingdings" w:hint="default"/>
      </w:rPr>
    </w:lvl>
    <w:lvl w:ilvl="6" w:tplc="08090001" w:tentative="1">
      <w:start w:val="1"/>
      <w:numFmt w:val="bullet"/>
      <w:lvlText w:val=""/>
      <w:lvlJc w:val="left"/>
      <w:pPr>
        <w:ind w:left="4140" w:hanging="360"/>
      </w:pPr>
      <w:rPr>
        <w:rFonts w:ascii="Symbol" w:hAnsi="Symbol" w:hint="default"/>
      </w:rPr>
    </w:lvl>
    <w:lvl w:ilvl="7" w:tplc="08090003" w:tentative="1">
      <w:start w:val="1"/>
      <w:numFmt w:val="bullet"/>
      <w:lvlText w:val="o"/>
      <w:lvlJc w:val="left"/>
      <w:pPr>
        <w:ind w:left="4860" w:hanging="360"/>
      </w:pPr>
      <w:rPr>
        <w:rFonts w:ascii="Courier New" w:hAnsi="Courier New" w:cs="Courier New" w:hint="default"/>
      </w:rPr>
    </w:lvl>
    <w:lvl w:ilvl="8" w:tplc="08090005" w:tentative="1">
      <w:start w:val="1"/>
      <w:numFmt w:val="bullet"/>
      <w:lvlText w:val=""/>
      <w:lvlJc w:val="left"/>
      <w:pPr>
        <w:ind w:left="5580" w:hanging="360"/>
      </w:pPr>
      <w:rPr>
        <w:rFonts w:ascii="Wingdings" w:hAnsi="Wingdings" w:hint="default"/>
      </w:rPr>
    </w:lvl>
  </w:abstractNum>
  <w:abstractNum w:abstractNumId="15">
    <w:nsid w:val="6BAA32CE"/>
    <w:multiLevelType w:val="hybridMultilevel"/>
    <w:tmpl w:val="1BFAA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lvl>
    <w:lvl w:ilvl="3">
      <w:start w:val="1"/>
      <w:numFmt w:val="decimal"/>
      <w:pStyle w:val="ScheduleHeading4"/>
      <w:lvlText w:val="%1.%2.%3.%4"/>
      <w:lvlJc w:val="left"/>
      <w:pPr>
        <w:tabs>
          <w:tab w:val="num" w:pos="2835"/>
        </w:tabs>
        <w:ind w:left="2835" w:hanging="1134"/>
      </w:pPr>
    </w:lvl>
    <w:lvl w:ilvl="4">
      <w:start w:val="1"/>
      <w:numFmt w:val="decimal"/>
      <w:pStyle w:val="ScheduleHeading5"/>
      <w:lvlText w:val="%1.%2.%3.%4.%5."/>
      <w:lvlJc w:val="left"/>
      <w:pPr>
        <w:tabs>
          <w:tab w:val="num" w:pos="4253"/>
        </w:tabs>
        <w:ind w:left="4253" w:hanging="1418"/>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6"/>
  </w:num>
  <w:num w:numId="3">
    <w:abstractNumId w:val="11"/>
  </w:num>
  <w:num w:numId="4">
    <w:abstractNumId w:val="1"/>
  </w:num>
  <w:num w:numId="5">
    <w:abstractNumId w:val="13"/>
  </w:num>
  <w:num w:numId="6">
    <w:abstractNumId w:val="14"/>
  </w:num>
  <w:num w:numId="7">
    <w:abstractNumId w:val="7"/>
  </w:num>
  <w:num w:numId="8">
    <w:abstractNumId w:val="9"/>
  </w:num>
  <w:num w:numId="9">
    <w:abstractNumId w:val="5"/>
  </w:num>
  <w:num w:numId="10">
    <w:abstractNumId w:val="15"/>
  </w:num>
  <w:num w:numId="11">
    <w:abstractNumId w:val="0"/>
  </w:num>
  <w:num w:numId="12">
    <w:abstractNumId w:val="2"/>
  </w:num>
  <w:num w:numId="13">
    <w:abstractNumId w:val="8"/>
  </w:num>
  <w:num w:numId="14">
    <w:abstractNumId w:val="12"/>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2B"/>
    <w:rsid w:val="000353DC"/>
    <w:rsid w:val="00035C33"/>
    <w:rsid w:val="000369E3"/>
    <w:rsid w:val="00042E32"/>
    <w:rsid w:val="0004573A"/>
    <w:rsid w:val="000517DA"/>
    <w:rsid w:val="0005743E"/>
    <w:rsid w:val="00067BB6"/>
    <w:rsid w:val="00071D89"/>
    <w:rsid w:val="00076EB7"/>
    <w:rsid w:val="0009725F"/>
    <w:rsid w:val="000B72C1"/>
    <w:rsid w:val="000E21BD"/>
    <w:rsid w:val="000F4358"/>
    <w:rsid w:val="000F48F4"/>
    <w:rsid w:val="000F4B84"/>
    <w:rsid w:val="00111C4E"/>
    <w:rsid w:val="00112E19"/>
    <w:rsid w:val="00125FD5"/>
    <w:rsid w:val="00126491"/>
    <w:rsid w:val="001301DA"/>
    <w:rsid w:val="00132FDE"/>
    <w:rsid w:val="0013365D"/>
    <w:rsid w:val="00135684"/>
    <w:rsid w:val="001528CA"/>
    <w:rsid w:val="001563E6"/>
    <w:rsid w:val="0015696B"/>
    <w:rsid w:val="00175199"/>
    <w:rsid w:val="001B1BF5"/>
    <w:rsid w:val="001C18C2"/>
    <w:rsid w:val="001C4D9D"/>
    <w:rsid w:val="001F73CE"/>
    <w:rsid w:val="002016B2"/>
    <w:rsid w:val="002031F4"/>
    <w:rsid w:val="00203B36"/>
    <w:rsid w:val="00236DF7"/>
    <w:rsid w:val="00244A46"/>
    <w:rsid w:val="00265C7B"/>
    <w:rsid w:val="00267BFD"/>
    <w:rsid w:val="002B00C2"/>
    <w:rsid w:val="002B26FF"/>
    <w:rsid w:val="002B41EA"/>
    <w:rsid w:val="002B5C7C"/>
    <w:rsid w:val="002C48F1"/>
    <w:rsid w:val="002D0F69"/>
    <w:rsid w:val="002D1448"/>
    <w:rsid w:val="002D4FF5"/>
    <w:rsid w:val="002E7B34"/>
    <w:rsid w:val="003052DB"/>
    <w:rsid w:val="0031536F"/>
    <w:rsid w:val="003350F5"/>
    <w:rsid w:val="00353D0E"/>
    <w:rsid w:val="00356886"/>
    <w:rsid w:val="003625E3"/>
    <w:rsid w:val="00370A54"/>
    <w:rsid w:val="00374FC5"/>
    <w:rsid w:val="003852F3"/>
    <w:rsid w:val="00394012"/>
    <w:rsid w:val="0039461C"/>
    <w:rsid w:val="00395292"/>
    <w:rsid w:val="003B432D"/>
    <w:rsid w:val="003C36C0"/>
    <w:rsid w:val="003C79DD"/>
    <w:rsid w:val="003E4DDB"/>
    <w:rsid w:val="004058F4"/>
    <w:rsid w:val="00430C43"/>
    <w:rsid w:val="00441CE9"/>
    <w:rsid w:val="00451E61"/>
    <w:rsid w:val="0045349F"/>
    <w:rsid w:val="00477CB3"/>
    <w:rsid w:val="00484491"/>
    <w:rsid w:val="00491E18"/>
    <w:rsid w:val="00493F74"/>
    <w:rsid w:val="004A1485"/>
    <w:rsid w:val="004A4A75"/>
    <w:rsid w:val="004B146F"/>
    <w:rsid w:val="004B5DC6"/>
    <w:rsid w:val="004C3E55"/>
    <w:rsid w:val="004C4785"/>
    <w:rsid w:val="004E1C8A"/>
    <w:rsid w:val="004E3BA7"/>
    <w:rsid w:val="004F4BD7"/>
    <w:rsid w:val="00506079"/>
    <w:rsid w:val="005145A3"/>
    <w:rsid w:val="00523DEC"/>
    <w:rsid w:val="00526828"/>
    <w:rsid w:val="0053010C"/>
    <w:rsid w:val="0054200D"/>
    <w:rsid w:val="005565EB"/>
    <w:rsid w:val="00561B89"/>
    <w:rsid w:val="00564375"/>
    <w:rsid w:val="005741EB"/>
    <w:rsid w:val="005777BF"/>
    <w:rsid w:val="005B715B"/>
    <w:rsid w:val="005C7FB8"/>
    <w:rsid w:val="005D0ED0"/>
    <w:rsid w:val="005D2A0A"/>
    <w:rsid w:val="005F0DD5"/>
    <w:rsid w:val="00602C1B"/>
    <w:rsid w:val="00614B95"/>
    <w:rsid w:val="006154AE"/>
    <w:rsid w:val="006223B6"/>
    <w:rsid w:val="00641CB6"/>
    <w:rsid w:val="006545C1"/>
    <w:rsid w:val="006606C3"/>
    <w:rsid w:val="00673F9A"/>
    <w:rsid w:val="00675444"/>
    <w:rsid w:val="00682F7F"/>
    <w:rsid w:val="006C7373"/>
    <w:rsid w:val="006D3532"/>
    <w:rsid w:val="006F5FED"/>
    <w:rsid w:val="00703675"/>
    <w:rsid w:val="007133D6"/>
    <w:rsid w:val="0071382A"/>
    <w:rsid w:val="0072798C"/>
    <w:rsid w:val="00747501"/>
    <w:rsid w:val="007526BA"/>
    <w:rsid w:val="00752924"/>
    <w:rsid w:val="007A236F"/>
    <w:rsid w:val="007A742E"/>
    <w:rsid w:val="007D5DBA"/>
    <w:rsid w:val="007D7C17"/>
    <w:rsid w:val="007E1E62"/>
    <w:rsid w:val="007F6DAA"/>
    <w:rsid w:val="00805824"/>
    <w:rsid w:val="00811F3A"/>
    <w:rsid w:val="00832356"/>
    <w:rsid w:val="00846F0D"/>
    <w:rsid w:val="008641D5"/>
    <w:rsid w:val="0086653F"/>
    <w:rsid w:val="008D1C4F"/>
    <w:rsid w:val="009101B3"/>
    <w:rsid w:val="009153D2"/>
    <w:rsid w:val="009505CF"/>
    <w:rsid w:val="00965F24"/>
    <w:rsid w:val="009707DA"/>
    <w:rsid w:val="0099356B"/>
    <w:rsid w:val="009A2B2B"/>
    <w:rsid w:val="009C5675"/>
    <w:rsid w:val="009D41A7"/>
    <w:rsid w:val="009D5645"/>
    <w:rsid w:val="009E425D"/>
    <w:rsid w:val="00A07312"/>
    <w:rsid w:val="00A30163"/>
    <w:rsid w:val="00A33275"/>
    <w:rsid w:val="00A54B93"/>
    <w:rsid w:val="00A6579C"/>
    <w:rsid w:val="00A714EF"/>
    <w:rsid w:val="00AA7806"/>
    <w:rsid w:val="00AC4C71"/>
    <w:rsid w:val="00AC7BE2"/>
    <w:rsid w:val="00AD491C"/>
    <w:rsid w:val="00AF422D"/>
    <w:rsid w:val="00B001AC"/>
    <w:rsid w:val="00B062A4"/>
    <w:rsid w:val="00B06958"/>
    <w:rsid w:val="00B14542"/>
    <w:rsid w:val="00B34764"/>
    <w:rsid w:val="00B53BB6"/>
    <w:rsid w:val="00B6087C"/>
    <w:rsid w:val="00B70932"/>
    <w:rsid w:val="00BC0433"/>
    <w:rsid w:val="00BC2FF9"/>
    <w:rsid w:val="00BE5B11"/>
    <w:rsid w:val="00C129DE"/>
    <w:rsid w:val="00C1316B"/>
    <w:rsid w:val="00C24A2A"/>
    <w:rsid w:val="00C5764E"/>
    <w:rsid w:val="00C67C65"/>
    <w:rsid w:val="00C7525E"/>
    <w:rsid w:val="00C76221"/>
    <w:rsid w:val="00C80F00"/>
    <w:rsid w:val="00C93CAE"/>
    <w:rsid w:val="00CA5B63"/>
    <w:rsid w:val="00CA5B8E"/>
    <w:rsid w:val="00CB1913"/>
    <w:rsid w:val="00CB191A"/>
    <w:rsid w:val="00CC1DB5"/>
    <w:rsid w:val="00CF3BAA"/>
    <w:rsid w:val="00D55076"/>
    <w:rsid w:val="00D5585E"/>
    <w:rsid w:val="00D65B47"/>
    <w:rsid w:val="00D74898"/>
    <w:rsid w:val="00D92036"/>
    <w:rsid w:val="00D9549D"/>
    <w:rsid w:val="00DA2CD1"/>
    <w:rsid w:val="00DB6AD5"/>
    <w:rsid w:val="00DE05DE"/>
    <w:rsid w:val="00DE77C8"/>
    <w:rsid w:val="00E01629"/>
    <w:rsid w:val="00E01C61"/>
    <w:rsid w:val="00E130FA"/>
    <w:rsid w:val="00E22991"/>
    <w:rsid w:val="00E3110F"/>
    <w:rsid w:val="00E34024"/>
    <w:rsid w:val="00E47678"/>
    <w:rsid w:val="00E47737"/>
    <w:rsid w:val="00E52C1F"/>
    <w:rsid w:val="00E646DC"/>
    <w:rsid w:val="00E73BDB"/>
    <w:rsid w:val="00E823DC"/>
    <w:rsid w:val="00E8758C"/>
    <w:rsid w:val="00E930FA"/>
    <w:rsid w:val="00E96261"/>
    <w:rsid w:val="00EC454F"/>
    <w:rsid w:val="00ED0DAA"/>
    <w:rsid w:val="00EE2CAA"/>
    <w:rsid w:val="00F13D0F"/>
    <w:rsid w:val="00F2612D"/>
    <w:rsid w:val="00F370D0"/>
    <w:rsid w:val="00F637CE"/>
    <w:rsid w:val="00F66A04"/>
    <w:rsid w:val="00F72AEC"/>
    <w:rsid w:val="00F72CF2"/>
    <w:rsid w:val="00F860A4"/>
    <w:rsid w:val="00F9025E"/>
    <w:rsid w:val="00FB4791"/>
    <w:rsid w:val="00FE1190"/>
    <w:rsid w:val="00FE1E38"/>
    <w:rsid w:val="00FE2F8F"/>
    <w:rsid w:val="00FE52E5"/>
    <w:rsid w:val="00FE5946"/>
    <w:rsid w:val="00FF6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paragraph" w:styleId="BodyText">
    <w:name w:val="Body Text"/>
    <w:basedOn w:val="Normal"/>
    <w:link w:val="BodyTextChar"/>
    <w:uiPriority w:val="1"/>
    <w:semiHidden/>
    <w:unhideWhenUsed/>
    <w:qFormat/>
    <w:rsid w:val="00747501"/>
    <w:pPr>
      <w:tabs>
        <w:tab w:val="left" w:pos="0"/>
      </w:tabs>
      <w:kinsoku w:val="0"/>
      <w:overflowPunct w:val="0"/>
      <w:spacing w:after="120" w:line="260" w:lineRule="exact"/>
      <w:ind w:left="720" w:hanging="720"/>
    </w:pPr>
    <w:rPr>
      <w:rFonts w:asciiTheme="minorHAnsi" w:hAnsiTheme="minorHAnsi" w:cs="Arial"/>
      <w:sz w:val="20"/>
      <w:szCs w:val="22"/>
    </w:rPr>
  </w:style>
  <w:style w:type="character" w:customStyle="1" w:styleId="BodyTextChar">
    <w:name w:val="Body Text Char"/>
    <w:basedOn w:val="DefaultParagraphFont"/>
    <w:link w:val="BodyText"/>
    <w:uiPriority w:val="1"/>
    <w:semiHidden/>
    <w:rsid w:val="00747501"/>
    <w:rPr>
      <w:rFonts w:asciiTheme="minorHAnsi" w:hAnsiTheme="minorHAnsi" w:cs="Arial"/>
      <w:szCs w:val="22"/>
    </w:rPr>
  </w:style>
  <w:style w:type="paragraph" w:customStyle="1" w:styleId="ScheduleHeading2">
    <w:name w:val="Schedule Heading 2"/>
    <w:basedOn w:val="Normal"/>
    <w:qFormat/>
    <w:rsid w:val="00747501"/>
    <w:pPr>
      <w:numPr>
        <w:ilvl w:val="1"/>
        <w:numId w:val="16"/>
      </w:numPr>
      <w:spacing w:after="120" w:line="240" w:lineRule="exact"/>
      <w:ind w:left="1440" w:hanging="720"/>
    </w:pPr>
    <w:rPr>
      <w:rFonts w:ascii="Century Gothic" w:hAnsi="Century Gothic"/>
      <w:color w:val="000000" w:themeColor="text1"/>
      <w:sz w:val="18"/>
      <w:szCs w:val="18"/>
    </w:rPr>
  </w:style>
  <w:style w:type="paragraph" w:customStyle="1" w:styleId="ScheduleHeading1">
    <w:name w:val="Schedule Heading 1"/>
    <w:basedOn w:val="Normal"/>
    <w:next w:val="ScheduleHeading2"/>
    <w:qFormat/>
    <w:rsid w:val="00747501"/>
    <w:pPr>
      <w:numPr>
        <w:numId w:val="16"/>
      </w:numPr>
      <w:spacing w:after="120" w:line="200" w:lineRule="exact"/>
      <w:ind w:left="726" w:hanging="726"/>
    </w:pPr>
    <w:rPr>
      <w:rFonts w:ascii="Century Gothic" w:hAnsi="Century Gothic"/>
      <w:b/>
      <w:color w:val="000000" w:themeColor="text1"/>
      <w:sz w:val="18"/>
      <w:szCs w:val="18"/>
    </w:rPr>
  </w:style>
  <w:style w:type="paragraph" w:customStyle="1" w:styleId="ScheduleHeading3">
    <w:name w:val="Schedule Heading 3"/>
    <w:basedOn w:val="Normal"/>
    <w:qFormat/>
    <w:rsid w:val="00747501"/>
    <w:pPr>
      <w:numPr>
        <w:ilvl w:val="2"/>
        <w:numId w:val="16"/>
      </w:numPr>
      <w:spacing w:after="120"/>
      <w:ind w:left="2160" w:hanging="720"/>
    </w:pPr>
    <w:rPr>
      <w:rFonts w:ascii="Century Gothic" w:hAnsi="Century Gothic"/>
      <w:sz w:val="18"/>
      <w:szCs w:val="18"/>
    </w:rPr>
  </w:style>
  <w:style w:type="paragraph" w:customStyle="1" w:styleId="ScheduleHeading4">
    <w:name w:val="Schedule Heading 4"/>
    <w:basedOn w:val="Normal"/>
    <w:qFormat/>
    <w:rsid w:val="00747501"/>
    <w:pPr>
      <w:numPr>
        <w:ilvl w:val="3"/>
        <w:numId w:val="16"/>
      </w:numPr>
      <w:spacing w:after="120" w:line="276" w:lineRule="auto"/>
    </w:pPr>
    <w:rPr>
      <w:rFonts w:ascii="Century Gothic" w:hAnsi="Century Gothic"/>
      <w:sz w:val="20"/>
      <w:szCs w:val="22"/>
    </w:rPr>
  </w:style>
  <w:style w:type="paragraph" w:customStyle="1" w:styleId="ScheduleHeading5">
    <w:name w:val="Schedule Heading 5"/>
    <w:basedOn w:val="Normal"/>
    <w:qFormat/>
    <w:rsid w:val="00747501"/>
    <w:pPr>
      <w:numPr>
        <w:ilvl w:val="4"/>
        <w:numId w:val="16"/>
      </w:numPr>
      <w:spacing w:after="120" w:line="276" w:lineRule="auto"/>
    </w:pPr>
    <w:rPr>
      <w:rFonts w:ascii="Century Gothic" w:hAnsi="Century Gothic"/>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2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14542"/>
    <w:pPr>
      <w:tabs>
        <w:tab w:val="center" w:pos="4153"/>
        <w:tab w:val="right" w:pos="8306"/>
      </w:tabs>
    </w:pPr>
  </w:style>
  <w:style w:type="paragraph" w:styleId="Footer">
    <w:name w:val="footer"/>
    <w:basedOn w:val="Normal"/>
    <w:link w:val="FooterChar"/>
    <w:uiPriority w:val="99"/>
    <w:rsid w:val="00B14542"/>
    <w:pPr>
      <w:tabs>
        <w:tab w:val="center" w:pos="4153"/>
        <w:tab w:val="right" w:pos="8306"/>
      </w:tabs>
    </w:pPr>
  </w:style>
  <w:style w:type="paragraph" w:styleId="BalloonText">
    <w:name w:val="Balloon Text"/>
    <w:basedOn w:val="Normal"/>
    <w:link w:val="BalloonTextChar"/>
    <w:rsid w:val="00203B36"/>
    <w:rPr>
      <w:rFonts w:ascii="Tahoma" w:hAnsi="Tahoma" w:cs="Tahoma"/>
      <w:sz w:val="16"/>
      <w:szCs w:val="16"/>
    </w:rPr>
  </w:style>
  <w:style w:type="character" w:customStyle="1" w:styleId="BalloonTextChar">
    <w:name w:val="Balloon Text Char"/>
    <w:link w:val="BalloonText"/>
    <w:rsid w:val="00203B36"/>
    <w:rPr>
      <w:rFonts w:ascii="Tahoma" w:hAnsi="Tahoma" w:cs="Tahoma"/>
      <w:sz w:val="16"/>
      <w:szCs w:val="16"/>
    </w:rPr>
  </w:style>
  <w:style w:type="paragraph" w:customStyle="1" w:styleId="Details">
    <w:name w:val="Details"/>
    <w:basedOn w:val="Normal"/>
    <w:link w:val="DetailsChar"/>
    <w:rsid w:val="00F13D0F"/>
    <w:pPr>
      <w:spacing w:after="120"/>
    </w:pPr>
    <w:rPr>
      <w:rFonts w:ascii="Arial" w:hAnsi="Arial" w:cs="Arial"/>
      <w:sz w:val="16"/>
      <w:szCs w:val="20"/>
    </w:rPr>
  </w:style>
  <w:style w:type="character" w:customStyle="1" w:styleId="DetailsChar">
    <w:name w:val="Details Char"/>
    <w:link w:val="Details"/>
    <w:rsid w:val="00F13D0F"/>
    <w:rPr>
      <w:rFonts w:ascii="Arial" w:hAnsi="Arial" w:cs="Arial"/>
      <w:sz w:val="16"/>
    </w:rPr>
  </w:style>
  <w:style w:type="character" w:customStyle="1" w:styleId="HeaderChar">
    <w:name w:val="Header Char"/>
    <w:link w:val="Header"/>
    <w:rsid w:val="009C5675"/>
    <w:rPr>
      <w:sz w:val="24"/>
      <w:szCs w:val="24"/>
    </w:rPr>
  </w:style>
  <w:style w:type="character" w:styleId="Hyperlink">
    <w:name w:val="Hyperlink"/>
    <w:rsid w:val="00D9549D"/>
    <w:rPr>
      <w:color w:val="0000FF"/>
      <w:u w:val="single"/>
    </w:rPr>
  </w:style>
  <w:style w:type="paragraph" w:styleId="NoSpacing">
    <w:name w:val="No Spacing"/>
    <w:uiPriority w:val="1"/>
    <w:qFormat/>
    <w:rsid w:val="0071382A"/>
    <w:rPr>
      <w:rFonts w:ascii="Calibri" w:eastAsia="Calibri" w:hAnsi="Calibri"/>
      <w:sz w:val="22"/>
      <w:szCs w:val="22"/>
      <w:lang w:eastAsia="en-US"/>
    </w:rPr>
  </w:style>
  <w:style w:type="paragraph" w:styleId="ListParagraph">
    <w:name w:val="List Paragraph"/>
    <w:basedOn w:val="Normal"/>
    <w:uiPriority w:val="34"/>
    <w:qFormat/>
    <w:rsid w:val="00451E61"/>
    <w:pPr>
      <w:ind w:left="720"/>
      <w:contextualSpacing/>
    </w:pPr>
  </w:style>
  <w:style w:type="character" w:customStyle="1" w:styleId="FooterChar">
    <w:name w:val="Footer Char"/>
    <w:basedOn w:val="DefaultParagraphFont"/>
    <w:link w:val="Footer"/>
    <w:uiPriority w:val="99"/>
    <w:rsid w:val="00267BFD"/>
    <w:rPr>
      <w:sz w:val="24"/>
      <w:szCs w:val="24"/>
    </w:rPr>
  </w:style>
  <w:style w:type="paragraph" w:styleId="BodyText">
    <w:name w:val="Body Text"/>
    <w:basedOn w:val="Normal"/>
    <w:link w:val="BodyTextChar"/>
    <w:uiPriority w:val="1"/>
    <w:semiHidden/>
    <w:unhideWhenUsed/>
    <w:qFormat/>
    <w:rsid w:val="00747501"/>
    <w:pPr>
      <w:tabs>
        <w:tab w:val="left" w:pos="0"/>
      </w:tabs>
      <w:kinsoku w:val="0"/>
      <w:overflowPunct w:val="0"/>
      <w:spacing w:after="120" w:line="260" w:lineRule="exact"/>
      <w:ind w:left="720" w:hanging="720"/>
    </w:pPr>
    <w:rPr>
      <w:rFonts w:asciiTheme="minorHAnsi" w:hAnsiTheme="minorHAnsi" w:cs="Arial"/>
      <w:sz w:val="20"/>
      <w:szCs w:val="22"/>
    </w:rPr>
  </w:style>
  <w:style w:type="character" w:customStyle="1" w:styleId="BodyTextChar">
    <w:name w:val="Body Text Char"/>
    <w:basedOn w:val="DefaultParagraphFont"/>
    <w:link w:val="BodyText"/>
    <w:uiPriority w:val="1"/>
    <w:semiHidden/>
    <w:rsid w:val="00747501"/>
    <w:rPr>
      <w:rFonts w:asciiTheme="minorHAnsi" w:hAnsiTheme="minorHAnsi" w:cs="Arial"/>
      <w:szCs w:val="22"/>
    </w:rPr>
  </w:style>
  <w:style w:type="paragraph" w:customStyle="1" w:styleId="ScheduleHeading2">
    <w:name w:val="Schedule Heading 2"/>
    <w:basedOn w:val="Normal"/>
    <w:qFormat/>
    <w:rsid w:val="00747501"/>
    <w:pPr>
      <w:numPr>
        <w:ilvl w:val="1"/>
        <w:numId w:val="16"/>
      </w:numPr>
      <w:spacing w:after="120" w:line="240" w:lineRule="exact"/>
      <w:ind w:left="1440" w:hanging="720"/>
    </w:pPr>
    <w:rPr>
      <w:rFonts w:ascii="Century Gothic" w:hAnsi="Century Gothic"/>
      <w:color w:val="000000" w:themeColor="text1"/>
      <w:sz w:val="18"/>
      <w:szCs w:val="18"/>
    </w:rPr>
  </w:style>
  <w:style w:type="paragraph" w:customStyle="1" w:styleId="ScheduleHeading1">
    <w:name w:val="Schedule Heading 1"/>
    <w:basedOn w:val="Normal"/>
    <w:next w:val="ScheduleHeading2"/>
    <w:qFormat/>
    <w:rsid w:val="00747501"/>
    <w:pPr>
      <w:numPr>
        <w:numId w:val="16"/>
      </w:numPr>
      <w:spacing w:after="120" w:line="200" w:lineRule="exact"/>
      <w:ind w:left="726" w:hanging="726"/>
    </w:pPr>
    <w:rPr>
      <w:rFonts w:ascii="Century Gothic" w:hAnsi="Century Gothic"/>
      <w:b/>
      <w:color w:val="000000" w:themeColor="text1"/>
      <w:sz w:val="18"/>
      <w:szCs w:val="18"/>
    </w:rPr>
  </w:style>
  <w:style w:type="paragraph" w:customStyle="1" w:styleId="ScheduleHeading3">
    <w:name w:val="Schedule Heading 3"/>
    <w:basedOn w:val="Normal"/>
    <w:qFormat/>
    <w:rsid w:val="00747501"/>
    <w:pPr>
      <w:numPr>
        <w:ilvl w:val="2"/>
        <w:numId w:val="16"/>
      </w:numPr>
      <w:spacing w:after="120"/>
      <w:ind w:left="2160" w:hanging="720"/>
    </w:pPr>
    <w:rPr>
      <w:rFonts w:ascii="Century Gothic" w:hAnsi="Century Gothic"/>
      <w:sz w:val="18"/>
      <w:szCs w:val="18"/>
    </w:rPr>
  </w:style>
  <w:style w:type="paragraph" w:customStyle="1" w:styleId="ScheduleHeading4">
    <w:name w:val="Schedule Heading 4"/>
    <w:basedOn w:val="Normal"/>
    <w:qFormat/>
    <w:rsid w:val="00747501"/>
    <w:pPr>
      <w:numPr>
        <w:ilvl w:val="3"/>
        <w:numId w:val="16"/>
      </w:numPr>
      <w:spacing w:after="120" w:line="276" w:lineRule="auto"/>
    </w:pPr>
    <w:rPr>
      <w:rFonts w:ascii="Century Gothic" w:hAnsi="Century Gothic"/>
      <w:sz w:val="20"/>
      <w:szCs w:val="22"/>
    </w:rPr>
  </w:style>
  <w:style w:type="paragraph" w:customStyle="1" w:styleId="ScheduleHeading5">
    <w:name w:val="Schedule Heading 5"/>
    <w:basedOn w:val="Normal"/>
    <w:qFormat/>
    <w:rsid w:val="00747501"/>
    <w:pPr>
      <w:numPr>
        <w:ilvl w:val="4"/>
        <w:numId w:val="16"/>
      </w:numPr>
      <w:spacing w:after="120" w:line="276" w:lineRule="auto"/>
    </w:pPr>
    <w:rPr>
      <w:rFonts w:ascii="Century Gothic" w:hAnsi="Century Gothic"/>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70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erk@hfspgroup.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hfspgroup.org.uk"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lerk@hfsp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10934efe-b98f-491d-b7e1-c5df1d82ccc4">Templates</Category>
    <Description0 xmlns="10934efe-b98f-491d-b7e1-c5df1d82ccc4">Template to be used when creating a Privacy Notice</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FF7FC28F84E1441AE54687C2C42A8CE" ma:contentTypeVersion="3" ma:contentTypeDescription="Create a new document." ma:contentTypeScope="" ma:versionID="b5c8bb90f71adfb8d3ebc9be0e861014">
  <xsd:schema xmlns:xsd="http://www.w3.org/2001/XMLSchema" xmlns:xs="http://www.w3.org/2001/XMLSchema" xmlns:p="http://schemas.microsoft.com/office/2006/metadata/properties" xmlns:ns2="785528a6-32f5-452f-8308-80ce7c30b3ce" xmlns:ns3="10934efe-b98f-491d-b7e1-c5df1d82ccc4" targetNamespace="http://schemas.microsoft.com/office/2006/metadata/properties" ma:root="true" ma:fieldsID="32cd857301c8b8009ebf60b5f3f914ff" ns2:_="" ns3:_="">
    <xsd:import namespace="785528a6-32f5-452f-8308-80ce7c30b3ce"/>
    <xsd:import namespace="10934efe-b98f-491d-b7e1-c5df1d82ccc4"/>
    <xsd:element name="properties">
      <xsd:complexType>
        <xsd:sequence>
          <xsd:element name="documentManagement">
            <xsd:complexType>
              <xsd:all>
                <xsd:element ref="ns2:_dlc_DocId" minOccurs="0"/>
                <xsd:element ref="ns2:_dlc_DocIdUrl" minOccurs="0"/>
                <xsd:element ref="ns2:_dlc_DocIdPersistId" minOccurs="0"/>
                <xsd:element ref="ns3:Categor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528a6-32f5-452f-8308-80ce7c30b3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34efe-b98f-491d-b7e1-c5df1d82ccc4"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Forms"/>
          <xsd:enumeration value="Guidance"/>
          <xsd:enumeration value="Policy"/>
          <xsd:enumeration value="Procedure"/>
          <xsd:enumeration value="Templates"/>
        </xsd:restriction>
      </xsd:simpleType>
    </xsd:element>
    <xsd:element name="Description0" ma:index="12"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65D2-A364-4CB2-A591-F1065E13481E}">
  <ds:schemaRefs>
    <ds:schemaRef ds:uri="http://schemas.microsoft.com/office/2006/metadata/properties"/>
    <ds:schemaRef ds:uri="http://schemas.microsoft.com/office/infopath/2007/PartnerControls"/>
    <ds:schemaRef ds:uri="10934efe-b98f-491d-b7e1-c5df1d82ccc4"/>
  </ds:schemaRefs>
</ds:datastoreItem>
</file>

<file path=customXml/itemProps2.xml><?xml version="1.0" encoding="utf-8"?>
<ds:datastoreItem xmlns:ds="http://schemas.openxmlformats.org/officeDocument/2006/customXml" ds:itemID="{8830A5EC-B487-48CB-8385-9EC22C8B6AC0}">
  <ds:schemaRefs>
    <ds:schemaRef ds:uri="http://schemas.microsoft.com/sharepoint/v3/contenttype/forms"/>
  </ds:schemaRefs>
</ds:datastoreItem>
</file>

<file path=customXml/itemProps3.xml><?xml version="1.0" encoding="utf-8"?>
<ds:datastoreItem xmlns:ds="http://schemas.openxmlformats.org/officeDocument/2006/customXml" ds:itemID="{F7C49A82-81A2-4AED-8419-F9120CAC545D}">
  <ds:schemaRefs>
    <ds:schemaRef ds:uri="http://schemas.microsoft.com/sharepoint/events"/>
  </ds:schemaRefs>
</ds:datastoreItem>
</file>

<file path=customXml/itemProps4.xml><?xml version="1.0" encoding="utf-8"?>
<ds:datastoreItem xmlns:ds="http://schemas.openxmlformats.org/officeDocument/2006/customXml" ds:itemID="{E7E2960C-DF1F-4BE7-82CD-2AD56357332C}">
  <ds:schemaRefs>
    <ds:schemaRef ds:uri="http://schemas.microsoft.com/office/2006/metadata/longProperties"/>
  </ds:schemaRefs>
</ds:datastoreItem>
</file>

<file path=customXml/itemProps5.xml><?xml version="1.0" encoding="utf-8"?>
<ds:datastoreItem xmlns:ds="http://schemas.openxmlformats.org/officeDocument/2006/customXml" ds:itemID="{F484576A-351D-423C-93E1-668D3B849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528a6-32f5-452f-8308-80ce7c30b3ce"/>
    <ds:schemaRef ds:uri="10934efe-b98f-491d-b7e1-c5df1d82c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9F2D4B-5B56-456A-A613-C57F94BC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1563</Words>
  <Characters>8912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Herefordshire Council, NHS Herefordshire</Company>
  <LinksUpToDate>false</LinksUpToDate>
  <CharactersWithSpaces>10455</CharactersWithSpaces>
  <SharedDoc>false</SharedDoc>
  <HLinks>
    <vt:vector size="12" baseType="variant">
      <vt:variant>
        <vt:i4>7012411</vt:i4>
      </vt:variant>
      <vt:variant>
        <vt:i4>3</vt:i4>
      </vt:variant>
      <vt:variant>
        <vt:i4>0</vt:i4>
      </vt:variant>
      <vt:variant>
        <vt:i4>5</vt:i4>
      </vt:variant>
      <vt:variant>
        <vt:lpwstr>https://ico.org.uk/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Anthony Sawyer, Karen Wells</dc:creator>
  <cp:lastModifiedBy>Philip</cp:lastModifiedBy>
  <cp:revision>4</cp:revision>
  <cp:lastPrinted>2010-07-27T14:36:00Z</cp:lastPrinted>
  <dcterms:created xsi:type="dcterms:W3CDTF">2018-05-10T12:13:00Z</dcterms:created>
  <dcterms:modified xsi:type="dcterms:W3CDTF">2018-05-17T16:44:00Z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2014-03-26T18:29:50Z</vt:lpwstr>
  </property>
  <property fmtid="{D5CDD505-2E9C-101B-9397-08002B2CF9AE}" pid="3" name="Document Owner">
    <vt:lpwstr>144</vt:lpwstr>
  </property>
  <property fmtid="{D5CDD505-2E9C-101B-9397-08002B2CF9AE}" pid="4" name="ContentTypeId">
    <vt:lpwstr>0x01010052896DED4EEC6349B7172DAF3DF9658603010A0077F6C5BC5686AE479728924B3DA88331</vt:lpwstr>
  </property>
  <property fmtid="{D5CDD505-2E9C-101B-9397-08002B2CF9AE}" pid="5" name="Teaser">
    <vt:lpwstr>A template for full Data Protection Privacy Notices, giving details of how personal data collected by the organisation will be processed.</vt:lpwstr>
  </property>
  <property fmtid="{D5CDD505-2E9C-101B-9397-08002B2CF9AE}" pid="6" name="display_urn:schemas-microsoft-com:office:office#Document_x0020_Owner">
    <vt:lpwstr>Sawyer, Anthony</vt:lpwstr>
  </property>
  <property fmtid="{D5CDD505-2E9C-101B-9397-08002B2CF9AE}" pid="7" name="Information Categories">
    <vt:lpwstr>1927;#Privacy and data protection</vt:lpwstr>
  </property>
  <property fmtid="{D5CDD505-2E9C-101B-9397-08002B2CF9AE}" pid="8" name="ContentType">
    <vt:lpwstr>Template</vt:lpwstr>
  </property>
  <property fmtid="{D5CDD505-2E9C-101B-9397-08002B2CF9AE}" pid="9" name="Security Classification">
    <vt:lpwstr>Public</vt:lpwstr>
  </property>
  <property fmtid="{D5CDD505-2E9C-101B-9397-08002B2CF9AE}" pid="10" name="_dlc_DocId">
    <vt:lpwstr>HCOUNCIL-274-18</vt:lpwstr>
  </property>
  <property fmtid="{D5CDD505-2E9C-101B-9397-08002B2CF9AE}" pid="11" name="_dlc_DocIdItemGuid">
    <vt:lpwstr>20a5adf2-caad-44d6-b2b4-3f276ca79236</vt:lpwstr>
  </property>
  <property fmtid="{D5CDD505-2E9C-101B-9397-08002B2CF9AE}" pid="12" name="_dlc_DocIdUrl">
    <vt:lpwstr>https://apps.herefordshire.gov.uk/directorates/economycommunitiescorporate/informationgovernance/_layouts/15/DocIdRedir.aspx?ID=HCOUNCIL-274-18, HCOUNCIL-274-18</vt:lpwstr>
  </property>
</Properties>
</file>